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Westerham</w:t>
      </w:r>
      <w:r>
        <w:rPr>
          <w:sz w:val="36"/>
          <w:szCs w:val="36"/>
          <w:rtl w:val="0"/>
          <w:lang w:val="en-US"/>
        </w:rPr>
        <w:t xml:space="preserve"> </w:t>
      </w:r>
      <w:r>
        <w:rPr>
          <w:b w:val="1"/>
          <w:bCs w:val="1"/>
          <w:sz w:val="36"/>
          <w:szCs w:val="36"/>
          <w:rtl w:val="0"/>
          <w:lang w:val="en-US"/>
        </w:rPr>
        <w:t>U3A</w:t>
      </w:r>
    </w:p>
    <w:p>
      <w:pPr>
        <w:pStyle w:val="Body A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Skills and experience survey 2018</w:t>
      </w:r>
      <w:r>
        <w:rPr>
          <w:sz w:val="36"/>
          <w:szCs w:val="36"/>
          <w:rtl w:val="0"/>
          <w:lang w:val="en-US"/>
        </w:rPr>
        <w:t>.</w:t>
      </w: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Everyone can play a part</w:t>
      </w:r>
    </w:p>
    <w:p>
      <w:pPr>
        <w:pStyle w:val="Body A"/>
        <w:rPr>
          <w:b w:val="1"/>
          <w:bCs w:val="1"/>
          <w:sz w:val="36"/>
          <w:szCs w:val="36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unique self help ethos means that U3As are only successful and sustainable if members are willing to offer their services. So we would like to find out a bit more about you and</w:t>
      </w:r>
      <w:r>
        <w:rPr>
          <w:sz w:val="28"/>
          <w:szCs w:val="28"/>
          <w:rtl w:val="0"/>
          <w:lang w:val="en-US"/>
        </w:rPr>
        <w:t xml:space="preserve"> identify the skills and experience you have which would not only benefit </w:t>
      </w:r>
      <w:r>
        <w:rPr>
          <w:sz w:val="28"/>
          <w:szCs w:val="28"/>
          <w:rtl w:val="0"/>
          <w:lang w:val="en-US"/>
        </w:rPr>
        <w:t>Westerham U3A</w:t>
      </w:r>
      <w:r>
        <w:rPr>
          <w:sz w:val="28"/>
          <w:szCs w:val="28"/>
          <w:rtl w:val="0"/>
          <w:lang w:val="en-US"/>
        </w:rPr>
        <w:t xml:space="preserve"> but also you as an individual</w:t>
      </w:r>
      <w:r>
        <w:rPr>
          <w:sz w:val="28"/>
          <w:szCs w:val="28"/>
          <w:rtl w:val="0"/>
          <w:lang w:val="en-US"/>
        </w:rPr>
        <w:t xml:space="preserve"> to</w:t>
      </w:r>
      <w:r>
        <w:rPr>
          <w:sz w:val="28"/>
          <w:szCs w:val="28"/>
          <w:rtl w:val="0"/>
          <w:lang w:val="en-US"/>
        </w:rPr>
        <w:t xml:space="preserve"> mak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en-US"/>
        </w:rPr>
        <w:t xml:space="preserve"> the most of your abilities.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Completing the survey is not compulsory but we would be most grateful if you could take a few minutes to do so. Thank you.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Name:................................................  Tel:...................................................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Email address: ............................................................................................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Which U3A groups or activities do you attend regularly? Or are you a new member?...........................................................................................................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...........................................................................................................................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.........................................................................................................................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Tick the statement which most applies to you.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.....</w:t>
      </w:r>
      <w:r>
        <w:rPr>
          <w:sz w:val="28"/>
          <w:szCs w:val="28"/>
          <w:rtl w:val="0"/>
          <w:lang w:val="en-US"/>
        </w:rPr>
        <w:t xml:space="preserve"> I would be most happy to be involved with running U3A.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 I am busy currently but would be happy to be involved in the future.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 I would be prepared to help out occasionally.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 I would not like to be involved in the running of U3A.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Which of the following skills or areas of experience do you feel you possess? Please circle the ones that apply to you.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Financial skills             IT and technical skills.            First aid skills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Practical skills e.g. arranging trips, refreshments, raffles etc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Organisational experience e.g. trips, events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Admin skills e.g. record keeping.         Experience of committee work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Communication skills (oral / written).    Experience of minute taking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Might you help in any of the following? Please tick any that apply.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 Meeting and greeting new members?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 Setting up technical equipment</w:t>
      </w:r>
      <w:r>
        <w:rPr>
          <w:sz w:val="28"/>
          <w:szCs w:val="28"/>
          <w:rtl w:val="0"/>
          <w:lang w:val="en-US"/>
        </w:rPr>
        <w:t xml:space="preserve"> at Open Meetings</w:t>
      </w:r>
      <w:r>
        <w:rPr>
          <w:sz w:val="28"/>
          <w:szCs w:val="28"/>
          <w:rtl w:val="0"/>
          <w:lang w:val="en-US"/>
        </w:rPr>
        <w:t>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 Maintaining our website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 Sending the e-newsletter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Are there any interest groups that you would like to set up?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Are there any short courses you feel you could lead?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...................................................................................................................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Thank you for taking the time to complete this questionnaire.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Please hand it to any member of the committee or post to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Tina Rhoda,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South View, </w:t>
      </w:r>
      <w:r>
        <w:rPr>
          <w:b w:val="1"/>
          <w:bCs w:val="1"/>
          <w:sz w:val="28"/>
          <w:szCs w:val="28"/>
          <w:rtl w:val="0"/>
          <w:lang w:val="en-US"/>
        </w:rPr>
        <w:t xml:space="preserve">Old Lane Tatsfield TN16 2LJ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Alternatively you can access the form online </w:t>
      </w:r>
      <w:r>
        <w:rPr>
          <w:b w:val="1"/>
          <w:bCs w:val="1"/>
          <w:sz w:val="28"/>
          <w:szCs w:val="28"/>
          <w:rtl w:val="0"/>
          <w:lang w:val="en-US"/>
        </w:rPr>
        <w:t>at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"http://westerhamu3a.org"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westerhamu3a.org</w:t>
      </w:r>
      <w:r>
        <w:rPr>
          <w:sz w:val="32"/>
          <w:szCs w:val="32"/>
        </w:rPr>
        <w:fldChar w:fldCharType="end" w:fldLock="0"/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and email to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westerhamu3a@hotmail.co.uk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